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12"/>
        <w:gridCol w:w="1235"/>
        <w:gridCol w:w="1604"/>
        <w:gridCol w:w="1137"/>
        <w:gridCol w:w="416"/>
        <w:gridCol w:w="440"/>
        <w:gridCol w:w="176"/>
        <w:gridCol w:w="176"/>
        <w:gridCol w:w="247"/>
        <w:gridCol w:w="1147"/>
        <w:gridCol w:w="61"/>
        <w:gridCol w:w="1144"/>
        <w:gridCol w:w="951"/>
        <w:gridCol w:w="1205"/>
        <w:gridCol w:w="3154"/>
        <w:gridCol w:w="1201"/>
      </w:tblGrid>
      <w:tr w:rsidR="006D2244" w:rsidRPr="006D2244" w14:paraId="672A3191" w14:textId="77777777" w:rsidTr="00380F21">
        <w:trPr>
          <w:gridAfter w:val="1"/>
          <w:wAfter w:w="355" w:type="pct"/>
          <w:trHeight w:val="1050"/>
        </w:trPr>
        <w:tc>
          <w:tcPr>
            <w:tcW w:w="4645" w:type="pct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735BE1" w14:textId="4B3FA10A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tbl>
            <w:tblPr>
              <w:tblW w:w="1558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7"/>
            </w:tblGrid>
            <w:tr w:rsidR="006D2244" w:rsidRPr="006D2244" w14:paraId="68466910" w14:textId="77777777" w:rsidTr="00E47DB9">
              <w:trPr>
                <w:trHeight w:val="1050"/>
                <w:tblCellSpacing w:w="0" w:type="dxa"/>
              </w:trPr>
              <w:tc>
                <w:tcPr>
                  <w:tcW w:w="155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98AD8A" w14:textId="7E7EA656" w:rsidR="006D2244" w:rsidRPr="006D2244" w:rsidRDefault="00E47DB9" w:rsidP="00E47D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es-E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BC02FDF" wp14:editId="628D885C">
                        <wp:extent cx="866775" cy="579726"/>
                        <wp:effectExtent l="0" t="0" r="0" b="0"/>
                        <wp:docPr id="1795742066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5742066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601" cy="581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D2244" w:rsidRPr="006D2244"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es-ES"/>
                    </w:rPr>
                    <w:t>INFORME DE JUEZ ÁRBITRO</w:t>
                  </w:r>
                </w:p>
              </w:tc>
            </w:tr>
          </w:tbl>
          <w:p w14:paraId="70397429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80F21" w:rsidRPr="006D2244" w14:paraId="46E73172" w14:textId="77777777" w:rsidTr="00380F21">
        <w:trPr>
          <w:gridAfter w:val="1"/>
          <w:wAfter w:w="355" w:type="pct"/>
          <w:trHeight w:val="420"/>
        </w:trPr>
        <w:tc>
          <w:tcPr>
            <w:tcW w:w="207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BC7E70" w14:textId="77777777" w:rsidR="00380F21" w:rsidRPr="006D2244" w:rsidRDefault="00380F21" w:rsidP="006D2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lang w:eastAsia="es-ES"/>
              </w:rPr>
              <w:t>Competición: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B64B4" w14:textId="77777777" w:rsidR="00380F21" w:rsidRPr="006D2244" w:rsidRDefault="00380F21" w:rsidP="00380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lang w:eastAsia="es-ES"/>
              </w:rPr>
              <w:t>Fecha:</w:t>
            </w:r>
          </w:p>
        </w:tc>
        <w:tc>
          <w:tcPr>
            <w:tcW w:w="19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3B50" w14:textId="77777777" w:rsidR="00380F21" w:rsidRPr="006D2244" w:rsidRDefault="00380F21" w:rsidP="00380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lang w:eastAsia="es-ES"/>
              </w:rPr>
              <w:t>Juez Arbitro</w:t>
            </w:r>
          </w:p>
        </w:tc>
      </w:tr>
      <w:tr w:rsidR="006D2244" w:rsidRPr="006D2244" w14:paraId="4D4510B9" w14:textId="77777777" w:rsidTr="00380F21">
        <w:trPr>
          <w:trHeight w:val="31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C3E6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0E18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89C1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A58D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F667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A1A4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CA58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93E4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490D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D2244" w:rsidRPr="006D2244" w14:paraId="76948F25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5EC6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Códigos:</w:t>
            </w:r>
          </w:p>
        </w:tc>
        <w:tc>
          <w:tcPr>
            <w:tcW w:w="19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BC68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OT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Otras infracciones #detallar en observaciones</w:t>
            </w: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F999B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RN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Ruedas no autorizadas</w:t>
            </w:r>
          </w:p>
        </w:tc>
      </w:tr>
      <w:tr w:rsidR="006D2244" w:rsidRPr="006D2244" w14:paraId="4FB814DA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755A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E1BA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UN N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uniforme #nombre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62DB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32D91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EQ F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Equipamiento fuera de la zona designada</w:t>
            </w:r>
          </w:p>
        </w:tc>
      </w:tr>
      <w:tr w:rsidR="006D2244" w:rsidRPr="006D2244" w14:paraId="64E68B39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CEBA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A61D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R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bicicleta #rueda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79A1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0030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7EFE17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BNR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Bicicleta colocada incorrectamente</w:t>
            </w:r>
          </w:p>
        </w:tc>
      </w:tr>
      <w:tr w:rsidR="006D2244" w:rsidRPr="006D2244" w14:paraId="729020D6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05DC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C84D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M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bicicleta #manillar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03B9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8A33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IC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casco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B6FE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27F6B369" w14:textId="77777777" w:rsidTr="00380F21">
        <w:trPr>
          <w:gridAfter w:val="1"/>
          <w:wAfter w:w="355" w:type="pct"/>
          <w:trHeight w:val="27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A788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D48F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A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bicicleta #acople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6F14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3924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02FA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SN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Salida nula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C160C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0445E096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8FF2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17B9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S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Infracción bicicleta #sillín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E1C2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A93E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7A39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LM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Montar antes de la línea</w:t>
            </w:r>
          </w:p>
        </w:tc>
      </w:tr>
      <w:tr w:rsidR="006D2244" w:rsidRPr="006D2244" w14:paraId="5A28B291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81FC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4975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IB B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Especifiaciones</w:t>
            </w:r>
            <w:proofErr w:type="spellEnd"/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bicicleta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EE17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A100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226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56320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LD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Montar después de la línea</w:t>
            </w:r>
          </w:p>
        </w:tc>
      </w:tr>
      <w:tr w:rsidR="00380F21" w:rsidRPr="006D2244" w14:paraId="3481E2E6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4CC0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470E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ADBE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1AB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4C93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6D6E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007C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AR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Acortar recorrido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561B3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80F21" w:rsidRPr="006D2244" w14:paraId="4E9A0E03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6758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9A59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1A14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519F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313A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7090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0CC4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RI</w:t>
            </w:r>
            <w:r w:rsidRPr="006D22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- Relevo irregular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0ADD7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5B5714F8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5B11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43B6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8139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34F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7F42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E22A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FB9414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D001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8B5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0D85462B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46CF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Leyenda</w:t>
            </w:r>
          </w:p>
        </w:tc>
        <w:tc>
          <w:tcPr>
            <w:tcW w:w="4257" w:type="pct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54F6F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SR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-Recolocación en la salida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       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QLS-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Quitar de la lista de salida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    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CD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-Carta al deportista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QA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-Quitar acople</w:t>
            </w:r>
          </w:p>
        </w:tc>
      </w:tr>
      <w:tr w:rsidR="006D2244" w:rsidRPr="006D2244" w14:paraId="46E0F282" w14:textId="77777777" w:rsidTr="00380F21">
        <w:trPr>
          <w:gridAfter w:val="1"/>
          <w:wAfter w:w="355" w:type="pct"/>
          <w:trHeight w:val="255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A83A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934A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DSQ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Descalificar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ADV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advertencia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ST</w:t>
            </w:r>
            <w:r w:rsidRPr="006D224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-Sanción por tiempo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25AB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FC4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B351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</w:tr>
      <w:tr w:rsidR="006D2244" w:rsidRPr="006D2244" w14:paraId="667207CA" w14:textId="77777777" w:rsidTr="00380F21">
        <w:trPr>
          <w:gridAfter w:val="1"/>
          <w:wAfter w:w="355" w:type="pct"/>
          <w:trHeight w:val="27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3507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122E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D30E0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C3C2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E721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CE5A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4C1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17EFE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1CD69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0"/>
                <w:szCs w:val="20"/>
                <w:lang w:eastAsia="es-ES"/>
              </w:rPr>
            </w:pPr>
          </w:p>
        </w:tc>
      </w:tr>
      <w:tr w:rsidR="006D2244" w:rsidRPr="006D2244" w14:paraId="7F4F93CE" w14:textId="77777777" w:rsidTr="00380F21">
        <w:trPr>
          <w:gridAfter w:val="1"/>
          <w:wAfter w:w="355" w:type="pct"/>
          <w:trHeight w:val="76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B7A2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73B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Infracción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#1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30E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Acción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B03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Infracción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#2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D48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Acción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007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Infracción</w:t>
            </w: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#3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389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Acción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430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implicado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1F9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Observaciones</w:t>
            </w: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br/>
              <w:t>Especificar</w:t>
            </w:r>
            <w:r w:rsidRPr="006D2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br/>
              <w:t>Reclamación/Apelación si procede</w:t>
            </w:r>
          </w:p>
        </w:tc>
      </w:tr>
      <w:tr w:rsidR="006D2244" w:rsidRPr="006D2244" w14:paraId="5EE709C3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4AAF" w14:textId="77777777" w:rsidR="006D2244" w:rsidRPr="006D2244" w:rsidRDefault="006D2244" w:rsidP="00446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F75C" w14:textId="77777777" w:rsidR="006D2244" w:rsidRPr="006D2244" w:rsidRDefault="006D2244" w:rsidP="0044675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71D2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4043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FBF2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2FD5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DA17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8AC9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001C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4891A2E2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64A4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983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993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151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7096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1FE7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2F6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EC60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03E1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7DB9" w:rsidRPr="006D2244" w14:paraId="539E17AA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56C4" w14:textId="77777777" w:rsidR="00E47DB9" w:rsidRPr="006D2244" w:rsidRDefault="00E47DB9" w:rsidP="006D2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A067" w14:textId="77777777" w:rsidR="00E47DB9" w:rsidRPr="006D2244" w:rsidRDefault="00E47DB9" w:rsidP="006D224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6B5A" w14:textId="77777777" w:rsidR="00E47DB9" w:rsidRPr="006D2244" w:rsidRDefault="00E47DB9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5708" w14:textId="77777777" w:rsidR="00E47DB9" w:rsidRPr="006D2244" w:rsidRDefault="00E47DB9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80A3" w14:textId="77777777" w:rsidR="00E47DB9" w:rsidRPr="006D2244" w:rsidRDefault="00E47DB9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9F91" w14:textId="77777777" w:rsidR="00E47DB9" w:rsidRPr="006D2244" w:rsidRDefault="00E47DB9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59EA" w14:textId="77777777" w:rsidR="00E47DB9" w:rsidRPr="006D2244" w:rsidRDefault="00E47DB9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307D" w14:textId="77777777" w:rsidR="00E47DB9" w:rsidRPr="006D2244" w:rsidRDefault="00E47DB9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F405" w14:textId="77777777" w:rsidR="00E47DB9" w:rsidRPr="006D2244" w:rsidRDefault="00E47DB9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6C6DC1FA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914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BD63" w14:textId="77777777" w:rsidR="006D2244" w:rsidRPr="006D2244" w:rsidRDefault="006D2244" w:rsidP="006D224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5714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8B7C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93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2D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C148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C112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A82F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063BF0D5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88C8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4F54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7DB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3B31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B073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0A1D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C84F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6D5E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3DA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30BE3620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DEAA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FDF1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ECC2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78A9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CF59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6F03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8C4D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210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7563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7E8688C3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3754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52DB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E06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C414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FA13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7755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5D8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01A0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2F03" w14:textId="77777777" w:rsidR="006D2244" w:rsidRPr="006D2244" w:rsidRDefault="006D2244" w:rsidP="006D2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76193FCC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98A7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033A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9A1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4BFF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4C8D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B209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E400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C0F2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E1CC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6E7FE0C5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5D14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D249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0479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A82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C44A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167C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774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FE6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F4AF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226603E3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7DE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04B2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DA5B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D005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0624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6101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399C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CBC6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23F3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28C3EC1C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D071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42A2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AEA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D271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EBB3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2A22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6126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FF4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C29D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0625D1C9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B760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C979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FA80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EEA4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0A62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0E5E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11E7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9805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CE23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2244" w:rsidRPr="006D2244" w14:paraId="299E373C" w14:textId="77777777" w:rsidTr="00380F21">
        <w:trPr>
          <w:gridAfter w:val="1"/>
          <w:wAfter w:w="355" w:type="pct"/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C0EB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DA5B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8695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04CE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B5C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212D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6C6D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6A77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1B0B" w14:textId="77777777" w:rsidR="006D2244" w:rsidRPr="006D2244" w:rsidRDefault="006D2244" w:rsidP="00446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5B9C227" w14:textId="77777777" w:rsidR="008F0BEE" w:rsidRPr="006D2244" w:rsidRDefault="006D2244">
      <w:pPr>
        <w:rPr>
          <w:b/>
        </w:rPr>
      </w:pPr>
      <w:r w:rsidRPr="006D2244">
        <w:rPr>
          <w:b/>
        </w:rPr>
        <w:lastRenderedPageBreak/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6D2244" w:rsidRPr="006D2244" w14:paraId="475745E9" w14:textId="77777777" w:rsidTr="006D2244">
        <w:trPr>
          <w:trHeight w:val="9403"/>
        </w:trPr>
        <w:tc>
          <w:tcPr>
            <w:tcW w:w="15538" w:type="dxa"/>
          </w:tcPr>
          <w:p w14:paraId="325A2557" w14:textId="77777777" w:rsidR="006D2244" w:rsidRPr="006D2244" w:rsidRDefault="006D2244"/>
        </w:tc>
      </w:tr>
    </w:tbl>
    <w:p w14:paraId="7A21C42C" w14:textId="77777777" w:rsidR="006D2244" w:rsidRPr="006D2244" w:rsidRDefault="006D2244" w:rsidP="006D2244"/>
    <w:sectPr w:rsidR="006D2244" w:rsidRPr="006D2244" w:rsidSect="006D22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244"/>
    <w:rsid w:val="00380F21"/>
    <w:rsid w:val="006D2244"/>
    <w:rsid w:val="008F0BEE"/>
    <w:rsid w:val="009D184D"/>
    <w:rsid w:val="00E4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03A7"/>
  <w15:docId w15:val="{962825DB-0AD2-4CC3-8394-6F9D8BAA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2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</Words>
  <Characters>1005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2018-02-11T18:16:00Z</dcterms:created>
  <dcterms:modified xsi:type="dcterms:W3CDTF">2024-12-30T15:45:00Z</dcterms:modified>
</cp:coreProperties>
</file>